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D393" w14:textId="72C8BB0A" w:rsidR="00B64010" w:rsidRPr="00B945BD" w:rsidRDefault="00B64010">
      <w:pPr>
        <w:rPr>
          <w:rFonts w:ascii="Times New Roman" w:hAnsi="Times New Roman" w:cs="Times New Roman"/>
        </w:rPr>
      </w:pPr>
      <w:r w:rsidRPr="00B945BD">
        <w:rPr>
          <w:rFonts w:ascii="Times New Roman" w:hAnsi="Times New Roman" w:cs="Times New Roman"/>
        </w:rPr>
        <w:t>Welcome to June.</w:t>
      </w:r>
      <w:r w:rsidR="008A3322" w:rsidRPr="00B945BD">
        <w:rPr>
          <w:rFonts w:ascii="Times New Roman" w:hAnsi="Times New Roman" w:cs="Times New Roman"/>
        </w:rPr>
        <w:t xml:space="preserve"> Thing</w:t>
      </w:r>
      <w:r w:rsidR="000516C6" w:rsidRPr="00B945BD">
        <w:rPr>
          <w:rFonts w:ascii="Times New Roman" w:hAnsi="Times New Roman" w:cs="Times New Roman"/>
        </w:rPr>
        <w:t>s</w:t>
      </w:r>
      <w:r w:rsidR="008A3322" w:rsidRPr="00B945BD">
        <w:rPr>
          <w:rFonts w:ascii="Times New Roman" w:hAnsi="Times New Roman" w:cs="Times New Roman"/>
        </w:rPr>
        <w:t xml:space="preserve"> appear to </w:t>
      </w:r>
      <w:r w:rsidR="000516C6" w:rsidRPr="00B945BD">
        <w:rPr>
          <w:rFonts w:ascii="Times New Roman" w:hAnsi="Times New Roman" w:cs="Times New Roman"/>
        </w:rPr>
        <w:t xml:space="preserve">be </w:t>
      </w:r>
      <w:r w:rsidR="008A3322" w:rsidRPr="00B945BD">
        <w:rPr>
          <w:rFonts w:ascii="Times New Roman" w:hAnsi="Times New Roman" w:cs="Times New Roman"/>
        </w:rPr>
        <w:t>get</w:t>
      </w:r>
      <w:r w:rsidR="000516C6" w:rsidRPr="00B945BD">
        <w:rPr>
          <w:rFonts w:ascii="Times New Roman" w:hAnsi="Times New Roman" w:cs="Times New Roman"/>
        </w:rPr>
        <w:t>ting</w:t>
      </w:r>
      <w:r w:rsidR="008A3322" w:rsidRPr="00B945BD">
        <w:rPr>
          <w:rFonts w:ascii="Times New Roman" w:hAnsi="Times New Roman" w:cs="Times New Roman"/>
        </w:rPr>
        <w:t xml:space="preserve"> brighter!</w:t>
      </w:r>
    </w:p>
    <w:p w14:paraId="6E83610D" w14:textId="19BC7608" w:rsidR="00B64010" w:rsidRPr="00B945BD" w:rsidRDefault="00B64010">
      <w:pPr>
        <w:rPr>
          <w:rFonts w:ascii="Times New Roman" w:hAnsi="Times New Roman" w:cs="Times New Roman"/>
        </w:rPr>
      </w:pPr>
      <w:r w:rsidRPr="00B945BD">
        <w:rPr>
          <w:rFonts w:ascii="Times New Roman" w:hAnsi="Times New Roman" w:cs="Times New Roman"/>
        </w:rPr>
        <w:t xml:space="preserve">I just wanted to start off by thanking our parents for their continued support of Lockport School. Many of our teachers have commented over the last few months how impressed they are with the high level of commitment our parents have shown towards their children’s learning. Although </w:t>
      </w:r>
      <w:r w:rsidR="00741ED2" w:rsidRPr="00B945BD">
        <w:rPr>
          <w:rFonts w:ascii="Times New Roman" w:hAnsi="Times New Roman" w:cs="Times New Roman"/>
        </w:rPr>
        <w:t>the</w:t>
      </w:r>
      <w:r w:rsidRPr="00B945BD">
        <w:rPr>
          <w:rFonts w:ascii="Times New Roman" w:hAnsi="Times New Roman" w:cs="Times New Roman"/>
        </w:rPr>
        <w:t xml:space="preserve"> education</w:t>
      </w:r>
      <w:r w:rsidR="00741ED2" w:rsidRPr="00B945BD">
        <w:rPr>
          <w:rFonts w:ascii="Times New Roman" w:hAnsi="Times New Roman" w:cs="Times New Roman"/>
        </w:rPr>
        <w:t xml:space="preserve"> of our students</w:t>
      </w:r>
      <w:r w:rsidRPr="00B945BD">
        <w:rPr>
          <w:rFonts w:ascii="Times New Roman" w:hAnsi="Times New Roman" w:cs="Times New Roman"/>
        </w:rPr>
        <w:t xml:space="preserve"> has been compromised due to Covid-19</w:t>
      </w:r>
      <w:r w:rsidR="000516C6" w:rsidRPr="00B945BD">
        <w:rPr>
          <w:rFonts w:ascii="Times New Roman" w:hAnsi="Times New Roman" w:cs="Times New Roman"/>
        </w:rPr>
        <w:t>,</w:t>
      </w:r>
      <w:r w:rsidRPr="00B945BD">
        <w:rPr>
          <w:rFonts w:ascii="Times New Roman" w:hAnsi="Times New Roman" w:cs="Times New Roman"/>
        </w:rPr>
        <w:t xml:space="preserve"> parents have really stepped up which is fantastic.</w:t>
      </w:r>
    </w:p>
    <w:p w14:paraId="412F27D6" w14:textId="72733A2E" w:rsidR="00B64010" w:rsidRPr="00B945BD" w:rsidRDefault="00B64010">
      <w:pPr>
        <w:rPr>
          <w:rFonts w:ascii="Times New Roman" w:hAnsi="Times New Roman" w:cs="Times New Roman"/>
        </w:rPr>
      </w:pPr>
      <w:r w:rsidRPr="00B945BD">
        <w:rPr>
          <w:rFonts w:ascii="Times New Roman" w:hAnsi="Times New Roman" w:cs="Times New Roman"/>
        </w:rPr>
        <w:t>Our superintendent</w:t>
      </w:r>
      <w:r w:rsidR="008A3322" w:rsidRPr="00B945BD">
        <w:rPr>
          <w:rFonts w:ascii="Times New Roman" w:hAnsi="Times New Roman" w:cs="Times New Roman"/>
        </w:rPr>
        <w:t>’s</w:t>
      </w:r>
      <w:r w:rsidRPr="00B945BD">
        <w:rPr>
          <w:rFonts w:ascii="Times New Roman" w:hAnsi="Times New Roman" w:cs="Times New Roman"/>
        </w:rPr>
        <w:t xml:space="preserve"> message</w:t>
      </w:r>
      <w:r w:rsidR="008A3322" w:rsidRPr="00B945BD">
        <w:rPr>
          <w:rFonts w:ascii="Times New Roman" w:hAnsi="Times New Roman" w:cs="Times New Roman"/>
        </w:rPr>
        <w:t xml:space="preserve"> to</w:t>
      </w:r>
      <w:r w:rsidRPr="00B945BD">
        <w:rPr>
          <w:rFonts w:ascii="Times New Roman" w:hAnsi="Times New Roman" w:cs="Times New Roman"/>
        </w:rPr>
        <w:t xml:space="preserve"> parents last week in regards to June</w:t>
      </w:r>
      <w:r w:rsidR="008A3322" w:rsidRPr="00B945BD">
        <w:rPr>
          <w:rFonts w:ascii="Times New Roman" w:hAnsi="Times New Roman" w:cs="Times New Roman"/>
        </w:rPr>
        <w:t>:</w:t>
      </w:r>
    </w:p>
    <w:p w14:paraId="49180DBD" w14:textId="77777777" w:rsidR="006B403B" w:rsidRPr="00B945BD" w:rsidRDefault="006B403B" w:rsidP="006B403B">
      <w:pPr>
        <w:pStyle w:val="NormalWeb"/>
        <w:rPr>
          <w:b/>
          <w:bCs/>
          <w:color w:val="000000"/>
          <w:sz w:val="22"/>
          <w:szCs w:val="22"/>
        </w:rPr>
      </w:pPr>
      <w:r w:rsidRPr="00B945BD">
        <w:rPr>
          <w:b/>
          <w:bCs/>
          <w:color w:val="000000"/>
          <w:sz w:val="22"/>
          <w:szCs w:val="22"/>
        </w:rPr>
        <w:t>“Schools will be open for staff and specific programming in early June. Through pre-arranged appointments, students may meet with teachers, counsellors, or clinicians. The school visits are not for the purpose of new instruction.”</w:t>
      </w:r>
    </w:p>
    <w:p w14:paraId="3AD3F310" w14:textId="03CE3606" w:rsidR="006B403B" w:rsidRPr="00B945BD" w:rsidRDefault="00B64010" w:rsidP="006B403B">
      <w:pPr>
        <w:pStyle w:val="NormalWeb"/>
        <w:rPr>
          <w:color w:val="000000"/>
          <w:sz w:val="22"/>
          <w:szCs w:val="22"/>
        </w:rPr>
      </w:pPr>
      <w:r w:rsidRPr="00B945BD">
        <w:rPr>
          <w:color w:val="000000"/>
          <w:sz w:val="22"/>
          <w:szCs w:val="22"/>
        </w:rPr>
        <w:t>Our teachers have started</w:t>
      </w:r>
      <w:r w:rsidR="006B403B" w:rsidRPr="00B945BD">
        <w:rPr>
          <w:color w:val="000000"/>
          <w:sz w:val="22"/>
          <w:szCs w:val="22"/>
        </w:rPr>
        <w:t xml:space="preserve"> contacting </w:t>
      </w:r>
      <w:r w:rsidR="008A3322" w:rsidRPr="00B945BD">
        <w:rPr>
          <w:color w:val="000000"/>
          <w:sz w:val="22"/>
          <w:szCs w:val="22"/>
        </w:rPr>
        <w:t xml:space="preserve">individual </w:t>
      </w:r>
      <w:r w:rsidR="006B403B" w:rsidRPr="00B945BD">
        <w:rPr>
          <w:color w:val="000000"/>
          <w:sz w:val="22"/>
          <w:szCs w:val="22"/>
        </w:rPr>
        <w:t>parents to organize appointments with students who have been facing challenges</w:t>
      </w:r>
      <w:r w:rsidRPr="00B945BD">
        <w:rPr>
          <w:color w:val="000000"/>
          <w:sz w:val="22"/>
          <w:szCs w:val="22"/>
        </w:rPr>
        <w:t>.</w:t>
      </w:r>
      <w:r w:rsidR="008A3322" w:rsidRPr="00B945BD">
        <w:rPr>
          <w:color w:val="000000"/>
          <w:sz w:val="22"/>
          <w:szCs w:val="22"/>
        </w:rPr>
        <w:t xml:space="preserve"> School classes </w:t>
      </w:r>
      <w:r w:rsidR="000516C6" w:rsidRPr="00B945BD">
        <w:rPr>
          <w:color w:val="000000"/>
          <w:sz w:val="22"/>
          <w:szCs w:val="22"/>
        </w:rPr>
        <w:t xml:space="preserve">and busing </w:t>
      </w:r>
      <w:r w:rsidR="008A3322" w:rsidRPr="00B945BD">
        <w:rPr>
          <w:color w:val="000000"/>
          <w:sz w:val="22"/>
          <w:szCs w:val="22"/>
        </w:rPr>
        <w:t xml:space="preserve">remain suspended for the remainder of the school year. </w:t>
      </w:r>
    </w:p>
    <w:p w14:paraId="702079C3" w14:textId="6340F095" w:rsidR="008A3322" w:rsidRPr="00B945BD" w:rsidRDefault="008A3322" w:rsidP="006B403B">
      <w:pPr>
        <w:pStyle w:val="NormalWeb"/>
        <w:rPr>
          <w:color w:val="000000"/>
          <w:u w:val="single"/>
        </w:rPr>
      </w:pPr>
      <w:r w:rsidRPr="00B945BD">
        <w:rPr>
          <w:color w:val="000000"/>
          <w:u w:val="single"/>
        </w:rPr>
        <w:t>Timeline</w:t>
      </w:r>
      <w:r w:rsidR="00B945BD">
        <w:rPr>
          <w:color w:val="000000"/>
          <w:u w:val="single"/>
        </w:rPr>
        <w:t>:</w:t>
      </w:r>
    </w:p>
    <w:p w14:paraId="28EC1C96" w14:textId="77777777" w:rsidR="00085482" w:rsidRPr="00B945BD" w:rsidRDefault="008A3322" w:rsidP="00085482">
      <w:pPr>
        <w:pStyle w:val="NormalWeb"/>
        <w:spacing w:after="0" w:afterAutospacing="0"/>
        <w:rPr>
          <w:color w:val="000000"/>
          <w:sz w:val="22"/>
          <w:szCs w:val="22"/>
        </w:rPr>
      </w:pPr>
      <w:r w:rsidRPr="00B945BD">
        <w:rPr>
          <w:color w:val="000000"/>
          <w:sz w:val="22"/>
          <w:szCs w:val="22"/>
        </w:rPr>
        <w:t>June 1</w:t>
      </w:r>
      <w:r w:rsidR="00085482" w:rsidRPr="00B945BD">
        <w:rPr>
          <w:color w:val="000000"/>
          <w:sz w:val="22"/>
          <w:szCs w:val="22"/>
        </w:rPr>
        <w:t>-</w:t>
      </w:r>
      <w:r w:rsidRPr="00B945BD">
        <w:rPr>
          <w:color w:val="000000"/>
          <w:sz w:val="22"/>
          <w:szCs w:val="22"/>
        </w:rPr>
        <w:t xml:space="preserve">June 12: Learning from Home </w:t>
      </w:r>
      <w:r w:rsidR="00085482" w:rsidRPr="00B945BD">
        <w:rPr>
          <w:color w:val="000000"/>
          <w:sz w:val="22"/>
          <w:szCs w:val="22"/>
        </w:rPr>
        <w:t>continues</w:t>
      </w:r>
      <w:r w:rsidRPr="00B945BD">
        <w:rPr>
          <w:color w:val="000000"/>
          <w:sz w:val="22"/>
          <w:szCs w:val="22"/>
        </w:rPr>
        <w:t>.</w:t>
      </w:r>
    </w:p>
    <w:p w14:paraId="05116BF4" w14:textId="6112A42B" w:rsidR="008A3322" w:rsidRPr="00B945BD" w:rsidRDefault="008A3322" w:rsidP="006B403B">
      <w:pPr>
        <w:pStyle w:val="NormalWeb"/>
        <w:rPr>
          <w:color w:val="000000"/>
          <w:sz w:val="22"/>
          <w:szCs w:val="22"/>
        </w:rPr>
      </w:pPr>
      <w:r w:rsidRPr="00B945BD">
        <w:rPr>
          <w:color w:val="000000"/>
          <w:sz w:val="22"/>
          <w:szCs w:val="22"/>
        </w:rPr>
        <w:t xml:space="preserve">June 15-June 19: </w:t>
      </w:r>
      <w:r w:rsidR="0095174F" w:rsidRPr="00B945BD">
        <w:rPr>
          <w:color w:val="000000"/>
          <w:sz w:val="22"/>
          <w:szCs w:val="22"/>
        </w:rPr>
        <w:t xml:space="preserve">Learning from Home is complete. </w:t>
      </w:r>
      <w:r w:rsidR="00085482" w:rsidRPr="00B945BD">
        <w:rPr>
          <w:color w:val="000000"/>
          <w:sz w:val="22"/>
          <w:szCs w:val="22"/>
        </w:rPr>
        <w:t xml:space="preserve">No new material. </w:t>
      </w:r>
      <w:r w:rsidRPr="00B945BD">
        <w:rPr>
          <w:color w:val="000000"/>
          <w:sz w:val="22"/>
          <w:szCs w:val="22"/>
        </w:rPr>
        <w:t>Last chance for students to hand in work.</w:t>
      </w:r>
      <w:r w:rsidR="00225D89" w:rsidRPr="00B945BD">
        <w:rPr>
          <w:color w:val="000000"/>
          <w:sz w:val="22"/>
          <w:szCs w:val="22"/>
        </w:rPr>
        <w:t xml:space="preserve"> </w:t>
      </w:r>
      <w:r w:rsidR="0095174F" w:rsidRPr="00B945BD">
        <w:rPr>
          <w:color w:val="000000"/>
          <w:sz w:val="22"/>
          <w:szCs w:val="22"/>
        </w:rPr>
        <w:t xml:space="preserve">Teachers may continue to have student appointments </w:t>
      </w:r>
      <w:r w:rsidR="00225D89" w:rsidRPr="00B945BD">
        <w:rPr>
          <w:sz w:val="22"/>
          <w:szCs w:val="22"/>
        </w:rPr>
        <w:t>with a focus on assessments, clinical supports, transition planning and student-specific programming.</w:t>
      </w:r>
      <w:r w:rsidR="00566264">
        <w:rPr>
          <w:sz w:val="22"/>
          <w:szCs w:val="22"/>
        </w:rPr>
        <w:t xml:space="preserve"> </w:t>
      </w:r>
      <w:r w:rsidR="0035537C">
        <w:rPr>
          <w:sz w:val="22"/>
          <w:szCs w:val="22"/>
        </w:rPr>
        <w:t>Students who borrowed laptops are asked to return them.</w:t>
      </w:r>
    </w:p>
    <w:p w14:paraId="086731BB" w14:textId="11957DE4" w:rsidR="00741ED2" w:rsidRPr="00B945BD" w:rsidRDefault="008A3322" w:rsidP="006B403B">
      <w:pPr>
        <w:pStyle w:val="NormalWeb"/>
        <w:rPr>
          <w:color w:val="000000"/>
          <w:sz w:val="22"/>
          <w:szCs w:val="22"/>
        </w:rPr>
      </w:pPr>
      <w:r w:rsidRPr="00B945BD">
        <w:rPr>
          <w:color w:val="000000"/>
          <w:sz w:val="22"/>
          <w:szCs w:val="22"/>
        </w:rPr>
        <w:t xml:space="preserve">June 22-June 30: </w:t>
      </w:r>
      <w:r w:rsidR="00741ED2" w:rsidRPr="00B945BD">
        <w:rPr>
          <w:color w:val="000000"/>
          <w:sz w:val="22"/>
          <w:szCs w:val="22"/>
        </w:rPr>
        <w:t xml:space="preserve">Items that are </w:t>
      </w:r>
      <w:r w:rsidR="00116C52" w:rsidRPr="00B945BD">
        <w:rPr>
          <w:color w:val="000000"/>
          <w:sz w:val="22"/>
          <w:szCs w:val="22"/>
        </w:rPr>
        <w:t xml:space="preserve">currently </w:t>
      </w:r>
      <w:r w:rsidR="00741ED2" w:rsidRPr="00B945BD">
        <w:rPr>
          <w:color w:val="000000"/>
          <w:sz w:val="22"/>
          <w:szCs w:val="22"/>
        </w:rPr>
        <w:t>being worked on:</w:t>
      </w:r>
    </w:p>
    <w:p w14:paraId="79EB8E59" w14:textId="77777777" w:rsidR="00741ED2" w:rsidRPr="00B945BD" w:rsidRDefault="00741ED2" w:rsidP="00741ED2">
      <w:pPr>
        <w:pStyle w:val="NormalWeb"/>
        <w:numPr>
          <w:ilvl w:val="0"/>
          <w:numId w:val="1"/>
        </w:numPr>
        <w:rPr>
          <w:color w:val="000000"/>
          <w:sz w:val="22"/>
          <w:szCs w:val="22"/>
        </w:rPr>
      </w:pPr>
      <w:r w:rsidRPr="00B945BD">
        <w:rPr>
          <w:color w:val="000000"/>
          <w:sz w:val="22"/>
          <w:szCs w:val="22"/>
        </w:rPr>
        <w:t>Grade 9 Students:</w:t>
      </w:r>
    </w:p>
    <w:p w14:paraId="5CC0EE1B" w14:textId="77777777" w:rsidR="006B403B" w:rsidRPr="00B945BD" w:rsidRDefault="00085482" w:rsidP="00741ED2">
      <w:pPr>
        <w:pStyle w:val="NormalWeb"/>
        <w:numPr>
          <w:ilvl w:val="1"/>
          <w:numId w:val="1"/>
        </w:numPr>
        <w:rPr>
          <w:color w:val="000000"/>
          <w:sz w:val="22"/>
          <w:szCs w:val="22"/>
        </w:rPr>
      </w:pPr>
      <w:r w:rsidRPr="00B945BD">
        <w:rPr>
          <w:color w:val="000000"/>
          <w:sz w:val="22"/>
          <w:szCs w:val="22"/>
        </w:rPr>
        <w:t>O</w:t>
      </w:r>
      <w:r w:rsidR="006B403B" w:rsidRPr="00B945BD">
        <w:rPr>
          <w:color w:val="000000"/>
          <w:sz w:val="22"/>
          <w:szCs w:val="22"/>
        </w:rPr>
        <w:t xml:space="preserve">ptions </w:t>
      </w:r>
      <w:r w:rsidR="00741ED2" w:rsidRPr="00B945BD">
        <w:rPr>
          <w:color w:val="000000"/>
          <w:sz w:val="22"/>
          <w:szCs w:val="22"/>
        </w:rPr>
        <w:t>to commemorate</w:t>
      </w:r>
      <w:r w:rsidR="006B403B" w:rsidRPr="00B945BD">
        <w:rPr>
          <w:color w:val="000000"/>
          <w:sz w:val="22"/>
          <w:szCs w:val="22"/>
        </w:rPr>
        <w:t xml:space="preserve"> </w:t>
      </w:r>
      <w:r w:rsidR="00741ED2" w:rsidRPr="00B945BD">
        <w:rPr>
          <w:color w:val="000000"/>
          <w:sz w:val="22"/>
          <w:szCs w:val="22"/>
        </w:rPr>
        <w:t>our</w:t>
      </w:r>
      <w:r w:rsidR="006B403B" w:rsidRPr="00B945BD">
        <w:rPr>
          <w:color w:val="000000"/>
          <w:sz w:val="22"/>
          <w:szCs w:val="22"/>
        </w:rPr>
        <w:t xml:space="preserve"> Gr. 9</w:t>
      </w:r>
      <w:r w:rsidR="00741ED2" w:rsidRPr="00B945BD">
        <w:rPr>
          <w:color w:val="000000"/>
          <w:sz w:val="22"/>
          <w:szCs w:val="22"/>
        </w:rPr>
        <w:t xml:space="preserve"> students for</w:t>
      </w:r>
      <w:r w:rsidR="006B403B" w:rsidRPr="00B945BD">
        <w:rPr>
          <w:color w:val="000000"/>
          <w:sz w:val="22"/>
          <w:szCs w:val="22"/>
        </w:rPr>
        <w:t xml:space="preserve"> their three years here.</w:t>
      </w:r>
    </w:p>
    <w:p w14:paraId="707B72B9" w14:textId="77777777" w:rsidR="00741ED2" w:rsidRPr="00B945BD" w:rsidRDefault="00085482" w:rsidP="00741ED2">
      <w:pPr>
        <w:pStyle w:val="NormalWeb"/>
        <w:numPr>
          <w:ilvl w:val="1"/>
          <w:numId w:val="1"/>
        </w:numPr>
        <w:rPr>
          <w:color w:val="000000"/>
          <w:sz w:val="22"/>
          <w:szCs w:val="22"/>
        </w:rPr>
      </w:pPr>
      <w:r w:rsidRPr="00B945BD">
        <w:rPr>
          <w:color w:val="000000"/>
          <w:sz w:val="22"/>
          <w:szCs w:val="22"/>
        </w:rPr>
        <w:t xml:space="preserve">Optional </w:t>
      </w:r>
      <w:r w:rsidR="00741ED2" w:rsidRPr="00B945BD">
        <w:rPr>
          <w:color w:val="000000"/>
          <w:sz w:val="22"/>
          <w:szCs w:val="22"/>
        </w:rPr>
        <w:t>Gr. 9 cap and gown farewell pictures.</w:t>
      </w:r>
    </w:p>
    <w:p w14:paraId="4AED1925" w14:textId="77777777" w:rsidR="00741ED2" w:rsidRPr="00B945BD" w:rsidRDefault="00085482" w:rsidP="00741ED2">
      <w:pPr>
        <w:pStyle w:val="NormalWeb"/>
        <w:numPr>
          <w:ilvl w:val="1"/>
          <w:numId w:val="1"/>
        </w:numPr>
        <w:rPr>
          <w:color w:val="000000"/>
          <w:sz w:val="22"/>
          <w:szCs w:val="22"/>
        </w:rPr>
      </w:pPr>
      <w:r w:rsidRPr="00B945BD">
        <w:rPr>
          <w:color w:val="000000"/>
          <w:sz w:val="22"/>
          <w:szCs w:val="22"/>
        </w:rPr>
        <w:t>Y</w:t>
      </w:r>
      <w:r w:rsidR="00741ED2" w:rsidRPr="00B945BD">
        <w:rPr>
          <w:color w:val="000000"/>
          <w:sz w:val="22"/>
          <w:szCs w:val="22"/>
        </w:rPr>
        <w:t>ear end awards.</w:t>
      </w:r>
    </w:p>
    <w:p w14:paraId="6D862C00" w14:textId="2BA594A6" w:rsidR="00E17A4B" w:rsidRPr="00B945BD" w:rsidRDefault="00085482" w:rsidP="00E17A4B">
      <w:pPr>
        <w:pStyle w:val="NormalWeb"/>
        <w:numPr>
          <w:ilvl w:val="1"/>
          <w:numId w:val="1"/>
        </w:numPr>
        <w:spacing w:line="360" w:lineRule="auto"/>
        <w:rPr>
          <w:color w:val="000000"/>
          <w:sz w:val="22"/>
          <w:szCs w:val="22"/>
        </w:rPr>
      </w:pPr>
      <w:r w:rsidRPr="00B945BD">
        <w:rPr>
          <w:color w:val="000000"/>
          <w:sz w:val="22"/>
          <w:szCs w:val="22"/>
        </w:rPr>
        <w:t>R</w:t>
      </w:r>
      <w:r w:rsidR="00741ED2" w:rsidRPr="00B945BD">
        <w:rPr>
          <w:color w:val="000000"/>
          <w:sz w:val="22"/>
          <w:szCs w:val="22"/>
        </w:rPr>
        <w:t xml:space="preserve">eport card and </w:t>
      </w:r>
      <w:r w:rsidRPr="00B945BD">
        <w:rPr>
          <w:color w:val="000000"/>
          <w:sz w:val="22"/>
          <w:szCs w:val="22"/>
        </w:rPr>
        <w:t xml:space="preserve">grade 10 </w:t>
      </w:r>
      <w:r w:rsidR="00741ED2" w:rsidRPr="00B945BD">
        <w:rPr>
          <w:color w:val="000000"/>
          <w:sz w:val="22"/>
          <w:szCs w:val="22"/>
        </w:rPr>
        <w:t>timetable distribution.</w:t>
      </w:r>
    </w:p>
    <w:p w14:paraId="31D7F409" w14:textId="39B0D2A3" w:rsidR="008A3322" w:rsidRPr="00B945BD" w:rsidRDefault="00741ED2" w:rsidP="00741ED2">
      <w:pPr>
        <w:pStyle w:val="NormalWeb"/>
        <w:numPr>
          <w:ilvl w:val="0"/>
          <w:numId w:val="1"/>
        </w:numPr>
        <w:rPr>
          <w:color w:val="000000"/>
          <w:sz w:val="22"/>
          <w:szCs w:val="22"/>
        </w:rPr>
      </w:pPr>
      <w:r w:rsidRPr="00B945BD">
        <w:rPr>
          <w:color w:val="000000"/>
          <w:sz w:val="22"/>
          <w:szCs w:val="22"/>
        </w:rPr>
        <w:t>Grade 7/8 Students</w:t>
      </w:r>
    </w:p>
    <w:p w14:paraId="44B9DCA7" w14:textId="77777777" w:rsidR="008A3322" w:rsidRPr="00B945BD" w:rsidRDefault="00085482" w:rsidP="008A3322">
      <w:pPr>
        <w:pStyle w:val="NormalWeb"/>
        <w:numPr>
          <w:ilvl w:val="1"/>
          <w:numId w:val="1"/>
        </w:numPr>
        <w:rPr>
          <w:color w:val="000000"/>
          <w:sz w:val="22"/>
          <w:szCs w:val="22"/>
        </w:rPr>
      </w:pPr>
      <w:r w:rsidRPr="00B945BD">
        <w:rPr>
          <w:color w:val="000000"/>
          <w:sz w:val="22"/>
          <w:szCs w:val="22"/>
        </w:rPr>
        <w:t>R</w:t>
      </w:r>
      <w:r w:rsidR="008A3322" w:rsidRPr="00B945BD">
        <w:rPr>
          <w:color w:val="000000"/>
          <w:sz w:val="22"/>
          <w:szCs w:val="22"/>
        </w:rPr>
        <w:t>eport card and timetable distribution.</w:t>
      </w:r>
    </w:p>
    <w:p w14:paraId="2952D546" w14:textId="77777777" w:rsidR="00741ED2" w:rsidRPr="00B945BD" w:rsidRDefault="00085482" w:rsidP="008A3322">
      <w:pPr>
        <w:pStyle w:val="NormalWeb"/>
        <w:numPr>
          <w:ilvl w:val="1"/>
          <w:numId w:val="1"/>
        </w:numPr>
        <w:rPr>
          <w:color w:val="000000"/>
          <w:sz w:val="22"/>
          <w:szCs w:val="22"/>
        </w:rPr>
      </w:pPr>
      <w:r w:rsidRPr="00B945BD">
        <w:rPr>
          <w:color w:val="000000"/>
          <w:sz w:val="22"/>
          <w:szCs w:val="22"/>
        </w:rPr>
        <w:t>Y</w:t>
      </w:r>
      <w:r w:rsidR="008A3322" w:rsidRPr="00B945BD">
        <w:rPr>
          <w:color w:val="000000"/>
          <w:sz w:val="22"/>
          <w:szCs w:val="22"/>
        </w:rPr>
        <w:t>ear end awards.</w:t>
      </w:r>
    </w:p>
    <w:p w14:paraId="69CCB9C4" w14:textId="77777777" w:rsidR="00085482" w:rsidRPr="00B945BD" w:rsidRDefault="00085482" w:rsidP="00E17A4B">
      <w:pPr>
        <w:pStyle w:val="NormalWeb"/>
        <w:numPr>
          <w:ilvl w:val="1"/>
          <w:numId w:val="1"/>
        </w:numPr>
        <w:spacing w:line="360" w:lineRule="auto"/>
        <w:rPr>
          <w:color w:val="000000"/>
          <w:sz w:val="22"/>
          <w:szCs w:val="22"/>
        </w:rPr>
      </w:pPr>
      <w:r w:rsidRPr="00B945BD">
        <w:rPr>
          <w:color w:val="000000"/>
          <w:sz w:val="22"/>
          <w:szCs w:val="22"/>
        </w:rPr>
        <w:t>Library book collection.</w:t>
      </w:r>
    </w:p>
    <w:p w14:paraId="6DFF7E26" w14:textId="77777777" w:rsidR="008A3322" w:rsidRPr="00B945BD" w:rsidRDefault="008A3322" w:rsidP="008A3322">
      <w:pPr>
        <w:pStyle w:val="NormalWeb"/>
        <w:numPr>
          <w:ilvl w:val="0"/>
          <w:numId w:val="1"/>
        </w:numPr>
        <w:rPr>
          <w:color w:val="000000"/>
          <w:sz w:val="22"/>
          <w:szCs w:val="22"/>
        </w:rPr>
      </w:pPr>
      <w:r w:rsidRPr="00B945BD">
        <w:rPr>
          <w:color w:val="000000"/>
          <w:sz w:val="22"/>
          <w:szCs w:val="22"/>
        </w:rPr>
        <w:t xml:space="preserve">Grade 6 Students </w:t>
      </w:r>
    </w:p>
    <w:p w14:paraId="7D9771DC" w14:textId="77777777" w:rsidR="00741ED2" w:rsidRPr="00B945BD" w:rsidRDefault="00085482" w:rsidP="00741ED2">
      <w:pPr>
        <w:pStyle w:val="NormalWeb"/>
        <w:numPr>
          <w:ilvl w:val="1"/>
          <w:numId w:val="1"/>
        </w:numPr>
        <w:rPr>
          <w:color w:val="000000"/>
          <w:sz w:val="22"/>
          <w:szCs w:val="22"/>
        </w:rPr>
      </w:pPr>
      <w:r w:rsidRPr="00B945BD">
        <w:rPr>
          <w:color w:val="000000"/>
          <w:sz w:val="22"/>
          <w:szCs w:val="22"/>
        </w:rPr>
        <w:t>S</w:t>
      </w:r>
      <w:r w:rsidR="00741ED2" w:rsidRPr="00B945BD">
        <w:rPr>
          <w:color w:val="000000"/>
          <w:sz w:val="22"/>
          <w:szCs w:val="22"/>
        </w:rPr>
        <w:t>chool tours for our incoming Gr.6 to Gr.7 students</w:t>
      </w:r>
      <w:r w:rsidRPr="00B945BD">
        <w:rPr>
          <w:color w:val="000000"/>
          <w:sz w:val="22"/>
          <w:szCs w:val="22"/>
        </w:rPr>
        <w:t>.</w:t>
      </w:r>
    </w:p>
    <w:p w14:paraId="064E355C" w14:textId="50112837" w:rsidR="00741ED2" w:rsidRPr="00B945BD" w:rsidRDefault="00085482" w:rsidP="000516C6">
      <w:pPr>
        <w:pStyle w:val="NormalWeb"/>
        <w:numPr>
          <w:ilvl w:val="1"/>
          <w:numId w:val="1"/>
        </w:numPr>
        <w:rPr>
          <w:color w:val="000000"/>
          <w:sz w:val="22"/>
          <w:szCs w:val="22"/>
        </w:rPr>
      </w:pPr>
      <w:r w:rsidRPr="00B945BD">
        <w:rPr>
          <w:color w:val="000000"/>
          <w:sz w:val="22"/>
          <w:szCs w:val="22"/>
        </w:rPr>
        <w:t>Timetable distribution.</w:t>
      </w:r>
    </w:p>
    <w:p w14:paraId="0680B398" w14:textId="77777777" w:rsidR="000516C6" w:rsidRPr="00B945BD" w:rsidRDefault="000516C6" w:rsidP="000516C6">
      <w:pPr>
        <w:shd w:val="clear" w:color="auto" w:fill="FFFFFF"/>
        <w:spacing w:after="0" w:line="240" w:lineRule="auto"/>
        <w:textAlignment w:val="baseline"/>
        <w:rPr>
          <w:rFonts w:ascii="Times New Roman" w:eastAsia="Times New Roman" w:hAnsi="Times New Roman" w:cs="Times New Roman"/>
        </w:rPr>
      </w:pPr>
      <w:r w:rsidRPr="00B945BD">
        <w:rPr>
          <w:rFonts w:ascii="Times New Roman" w:eastAsia="Times New Roman" w:hAnsi="Times New Roman" w:cs="Times New Roman"/>
          <w:color w:val="000000"/>
          <w:bdr w:val="none" w:sz="0" w:space="0" w:color="auto" w:frame="1"/>
          <w:lang w:val="en-CA"/>
        </w:rPr>
        <w:t>Dan and I will continue to manage our “Learning from Home” system. Please do not hesitate to contact us should you have any questions or concerns.</w:t>
      </w:r>
      <w:r w:rsidRPr="00B945BD">
        <w:rPr>
          <w:rFonts w:ascii="Times New Roman" w:eastAsia="Times New Roman" w:hAnsi="Times New Roman" w:cs="Times New Roman"/>
          <w:bdr w:val="none" w:sz="0" w:space="0" w:color="auto" w:frame="1"/>
        </w:rPr>
        <w:t> </w:t>
      </w:r>
      <w:r w:rsidRPr="00B945BD">
        <w:rPr>
          <w:rFonts w:ascii="Times New Roman" w:eastAsia="Times New Roman" w:hAnsi="Times New Roman" w:cs="Times New Roman"/>
          <w:color w:val="000000"/>
          <w:bdr w:val="none" w:sz="0" w:space="0" w:color="auto" w:frame="1"/>
          <w:lang w:val="en-CA"/>
        </w:rPr>
        <w:br/>
      </w:r>
    </w:p>
    <w:p w14:paraId="12767735" w14:textId="77777777" w:rsidR="000516C6" w:rsidRPr="00B945BD" w:rsidRDefault="000516C6" w:rsidP="000516C6">
      <w:pPr>
        <w:shd w:val="clear" w:color="auto" w:fill="FFFFFF"/>
        <w:spacing w:after="0" w:line="240" w:lineRule="auto"/>
        <w:textAlignment w:val="baseline"/>
        <w:rPr>
          <w:rFonts w:ascii="Times New Roman" w:eastAsia="Times New Roman" w:hAnsi="Times New Roman" w:cs="Times New Roman"/>
        </w:rPr>
      </w:pPr>
      <w:r w:rsidRPr="00B945BD">
        <w:rPr>
          <w:rFonts w:ascii="Times New Roman" w:eastAsia="Times New Roman" w:hAnsi="Times New Roman" w:cs="Times New Roman"/>
          <w:color w:val="000000"/>
          <w:bdr w:val="none" w:sz="0" w:space="0" w:color="auto" w:frame="1"/>
          <w:lang w:val="en-CA"/>
        </w:rPr>
        <w:t>Sincerely,</w:t>
      </w:r>
      <w:r w:rsidRPr="00B945BD">
        <w:rPr>
          <w:rFonts w:ascii="Times New Roman" w:eastAsia="Times New Roman" w:hAnsi="Times New Roman" w:cs="Times New Roman"/>
          <w:bdr w:val="none" w:sz="0" w:space="0" w:color="auto" w:frame="1"/>
        </w:rPr>
        <w:t> </w:t>
      </w:r>
    </w:p>
    <w:p w14:paraId="65C7ED71" w14:textId="77777777" w:rsidR="000516C6" w:rsidRPr="00B945BD" w:rsidRDefault="000516C6" w:rsidP="000516C6">
      <w:pPr>
        <w:spacing w:after="0" w:line="240" w:lineRule="auto"/>
        <w:textAlignment w:val="baseline"/>
        <w:rPr>
          <w:rFonts w:ascii="Times New Roman" w:eastAsia="Times New Roman" w:hAnsi="Times New Roman" w:cs="Times New Roman"/>
          <w:color w:val="000000"/>
        </w:rPr>
      </w:pPr>
    </w:p>
    <w:p w14:paraId="41ECE2F0" w14:textId="77777777" w:rsidR="000516C6" w:rsidRPr="00B945BD" w:rsidRDefault="000516C6" w:rsidP="000516C6">
      <w:pPr>
        <w:shd w:val="clear" w:color="auto" w:fill="FFFFFF"/>
        <w:spacing w:after="0" w:line="240" w:lineRule="auto"/>
        <w:textAlignment w:val="baseline"/>
        <w:rPr>
          <w:rFonts w:ascii="Times New Roman" w:eastAsia="Times New Roman" w:hAnsi="Times New Roman" w:cs="Times New Roman"/>
          <w:color w:val="201F1E"/>
        </w:rPr>
      </w:pPr>
      <w:r w:rsidRPr="00B945BD">
        <w:rPr>
          <w:rFonts w:ascii="Times New Roman" w:eastAsia="Times New Roman" w:hAnsi="Times New Roman" w:cs="Times New Roman"/>
          <w:color w:val="201F1E"/>
          <w:bdr w:val="none" w:sz="0" w:space="0" w:color="auto" w:frame="1"/>
        </w:rPr>
        <w:t>Darcy Nazimek</w:t>
      </w:r>
      <w:r w:rsidRPr="00B945BD">
        <w:rPr>
          <w:rFonts w:ascii="Times New Roman" w:eastAsia="Times New Roman" w:hAnsi="Times New Roman" w:cs="Times New Roman"/>
          <w:color w:val="201F1E"/>
          <w:bdr w:val="none" w:sz="0" w:space="0" w:color="auto" w:frame="1"/>
        </w:rPr>
        <w:tab/>
      </w:r>
      <w:r w:rsidRPr="00B945BD">
        <w:rPr>
          <w:rFonts w:ascii="Times New Roman" w:eastAsia="Times New Roman" w:hAnsi="Times New Roman" w:cs="Times New Roman"/>
          <w:color w:val="201F1E"/>
          <w:bdr w:val="none" w:sz="0" w:space="0" w:color="auto" w:frame="1"/>
        </w:rPr>
        <w:tab/>
        <w:t>Dan Marshall</w:t>
      </w:r>
    </w:p>
    <w:p w14:paraId="37CAF7B1" w14:textId="77777777" w:rsidR="000516C6" w:rsidRPr="00B945BD" w:rsidRDefault="000516C6" w:rsidP="000516C6">
      <w:pPr>
        <w:shd w:val="clear" w:color="auto" w:fill="FFFFFF"/>
        <w:spacing w:after="0" w:line="240" w:lineRule="auto"/>
        <w:textAlignment w:val="baseline"/>
        <w:rPr>
          <w:rFonts w:ascii="Times New Roman" w:eastAsia="Times New Roman" w:hAnsi="Times New Roman" w:cs="Times New Roman"/>
          <w:color w:val="201F1E"/>
          <w:bdr w:val="none" w:sz="0" w:space="0" w:color="auto" w:frame="1"/>
        </w:rPr>
      </w:pPr>
      <w:r w:rsidRPr="00B945BD">
        <w:rPr>
          <w:rFonts w:ascii="Times New Roman" w:eastAsia="Times New Roman" w:hAnsi="Times New Roman" w:cs="Times New Roman"/>
          <w:color w:val="201F1E"/>
          <w:bdr w:val="none" w:sz="0" w:space="0" w:color="auto" w:frame="1"/>
        </w:rPr>
        <w:t>Principal</w:t>
      </w:r>
      <w:r w:rsidRPr="00B945BD">
        <w:rPr>
          <w:rFonts w:ascii="Times New Roman" w:eastAsia="Times New Roman" w:hAnsi="Times New Roman" w:cs="Times New Roman"/>
          <w:color w:val="201F1E"/>
          <w:bdr w:val="none" w:sz="0" w:space="0" w:color="auto" w:frame="1"/>
        </w:rPr>
        <w:tab/>
      </w:r>
      <w:r w:rsidRPr="00B945BD">
        <w:rPr>
          <w:rFonts w:ascii="Times New Roman" w:eastAsia="Times New Roman" w:hAnsi="Times New Roman" w:cs="Times New Roman"/>
          <w:color w:val="201F1E"/>
          <w:bdr w:val="none" w:sz="0" w:space="0" w:color="auto" w:frame="1"/>
        </w:rPr>
        <w:tab/>
        <w:t>Vice Principal</w:t>
      </w:r>
    </w:p>
    <w:p w14:paraId="008D075D" w14:textId="77777777" w:rsidR="000516C6" w:rsidRPr="00B945BD" w:rsidRDefault="000516C6" w:rsidP="000516C6">
      <w:pPr>
        <w:shd w:val="clear" w:color="auto" w:fill="FFFFFF"/>
        <w:spacing w:after="0" w:line="240" w:lineRule="auto"/>
        <w:textAlignment w:val="baseline"/>
        <w:rPr>
          <w:rFonts w:ascii="Times New Roman" w:eastAsia="Times New Roman" w:hAnsi="Times New Roman" w:cs="Times New Roman"/>
          <w:color w:val="201F1E"/>
          <w:bdr w:val="none" w:sz="0" w:space="0" w:color="auto" w:frame="1"/>
        </w:rPr>
      </w:pPr>
      <w:hyperlink r:id="rId5" w:history="1">
        <w:r w:rsidRPr="00B945BD">
          <w:rPr>
            <w:rStyle w:val="Hyperlink"/>
            <w:rFonts w:ascii="Times New Roman" w:eastAsia="Times New Roman" w:hAnsi="Times New Roman" w:cs="Times New Roman"/>
            <w:bdr w:val="none" w:sz="0" w:space="0" w:color="auto" w:frame="1"/>
          </w:rPr>
          <w:t>dnazimek@lssd.ca</w:t>
        </w:r>
      </w:hyperlink>
      <w:r w:rsidRPr="00B945BD">
        <w:rPr>
          <w:rFonts w:ascii="Times New Roman" w:eastAsia="Times New Roman" w:hAnsi="Times New Roman" w:cs="Times New Roman"/>
          <w:color w:val="201F1E"/>
          <w:bdr w:val="none" w:sz="0" w:space="0" w:color="auto" w:frame="1"/>
        </w:rPr>
        <w:tab/>
      </w:r>
      <w:hyperlink r:id="rId6" w:history="1">
        <w:r w:rsidRPr="00B945BD">
          <w:rPr>
            <w:rStyle w:val="Hyperlink"/>
            <w:rFonts w:ascii="Times New Roman" w:eastAsia="Times New Roman" w:hAnsi="Times New Roman" w:cs="Times New Roman"/>
            <w:bdr w:val="none" w:sz="0" w:space="0" w:color="auto" w:frame="1"/>
          </w:rPr>
          <w:t>dmarshall@lssd.ca</w:t>
        </w:r>
      </w:hyperlink>
    </w:p>
    <w:p w14:paraId="0161BCC7" w14:textId="77777777" w:rsidR="006B403B" w:rsidRPr="00B945BD" w:rsidRDefault="006B403B"/>
    <w:sectPr w:rsidR="006B403B" w:rsidRPr="00B94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777CB"/>
    <w:multiLevelType w:val="hybridMultilevel"/>
    <w:tmpl w:val="EC587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3B"/>
    <w:rsid w:val="000516C6"/>
    <w:rsid w:val="00085482"/>
    <w:rsid w:val="00116C52"/>
    <w:rsid w:val="00225D89"/>
    <w:rsid w:val="0035537C"/>
    <w:rsid w:val="00566264"/>
    <w:rsid w:val="00592506"/>
    <w:rsid w:val="006B403B"/>
    <w:rsid w:val="00741ED2"/>
    <w:rsid w:val="007749FC"/>
    <w:rsid w:val="008A3322"/>
    <w:rsid w:val="0095174F"/>
    <w:rsid w:val="00B64010"/>
    <w:rsid w:val="00B945BD"/>
    <w:rsid w:val="00E17A4B"/>
    <w:rsid w:val="00FA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15F1"/>
  <w15:chartTrackingRefBased/>
  <w15:docId w15:val="{0E146613-A3D0-4A0E-9DE6-E9C6E530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0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1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5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rshall@lssd.ca" TargetMode="External"/><Relationship Id="rId5" Type="http://schemas.openxmlformats.org/officeDocument/2006/relationships/hyperlink" Target="mailto:dnazimek@lssd.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Nazimek</dc:creator>
  <cp:keywords/>
  <dc:description/>
  <cp:lastModifiedBy>Darcy Nazimek</cp:lastModifiedBy>
  <cp:revision>8</cp:revision>
  <cp:lastPrinted>2020-05-29T15:42:00Z</cp:lastPrinted>
  <dcterms:created xsi:type="dcterms:W3CDTF">2020-05-29T14:38:00Z</dcterms:created>
  <dcterms:modified xsi:type="dcterms:W3CDTF">2020-05-29T16:02:00Z</dcterms:modified>
</cp:coreProperties>
</file>